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E8" w:rsidRDefault="006B12D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ATIVIDADE DOMICILIAR - DISTANCIAMENTO SOCIAL COVID-19</w:t>
      </w:r>
    </w:p>
    <w:p w:rsidR="00851BE8" w:rsidRDefault="006B12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ATIVIDADES DE ARTE - 2º ANO </w:t>
      </w:r>
      <w:proofErr w:type="gramStart"/>
      <w:r>
        <w:rPr>
          <w:b/>
          <w:sz w:val="24"/>
          <w:szCs w:val="24"/>
        </w:rPr>
        <w:t>A, B</w:t>
      </w:r>
      <w:proofErr w:type="gramEnd"/>
      <w:r>
        <w:rPr>
          <w:b/>
          <w:sz w:val="24"/>
          <w:szCs w:val="24"/>
        </w:rPr>
        <w:t>, C</w:t>
      </w:r>
    </w:p>
    <w:p w:rsidR="00851BE8" w:rsidRDefault="00851BE8">
      <w:pPr>
        <w:jc w:val="center"/>
        <w:rPr>
          <w:b/>
          <w:sz w:val="24"/>
          <w:szCs w:val="24"/>
        </w:rPr>
      </w:pPr>
    </w:p>
    <w:p w:rsidR="00851BE8" w:rsidRDefault="006B12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PROFESSOR: </w:t>
      </w:r>
      <w:r>
        <w:rPr>
          <w:sz w:val="24"/>
          <w:szCs w:val="24"/>
        </w:rPr>
        <w:t>JULIANO BATISTA</w:t>
      </w:r>
    </w:p>
    <w:p w:rsidR="00851BE8" w:rsidRDefault="006B12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PERÍODO: </w:t>
      </w:r>
      <w:r>
        <w:rPr>
          <w:sz w:val="24"/>
          <w:szCs w:val="24"/>
        </w:rPr>
        <w:t xml:space="preserve">13/04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17/04</w:t>
      </w:r>
    </w:p>
    <w:p w:rsidR="00851BE8" w:rsidRDefault="006B12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ATIVIDADES REFERENTES A: </w:t>
      </w:r>
      <w:r>
        <w:rPr>
          <w:sz w:val="24"/>
          <w:szCs w:val="24"/>
        </w:rPr>
        <w:t>01 (UMA AULA)</w:t>
      </w:r>
    </w:p>
    <w:p w:rsidR="00851BE8" w:rsidRDefault="00851BE8">
      <w:pPr>
        <w:jc w:val="both"/>
        <w:rPr>
          <w:sz w:val="24"/>
          <w:szCs w:val="24"/>
        </w:rPr>
      </w:pPr>
    </w:p>
    <w:p w:rsidR="00851BE8" w:rsidRDefault="006B12D0">
      <w:pPr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Saber como é um estúdio musical e os meios atualmente disponíveis para se ouvir música.</w:t>
      </w:r>
    </w:p>
    <w:p w:rsidR="00851BE8" w:rsidRDefault="00851BE8">
      <w:pPr>
        <w:ind w:left="720"/>
        <w:jc w:val="both"/>
        <w:rPr>
          <w:b/>
          <w:color w:val="FF0000"/>
        </w:rPr>
      </w:pPr>
    </w:p>
    <w:p w:rsidR="00851BE8" w:rsidRDefault="006B12D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atividade desta semana se encontra nas páginas: 22, 23 e 24 do livro de Arte.</w:t>
      </w:r>
    </w:p>
    <w:p w:rsidR="00851BE8" w:rsidRDefault="006B12D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Essa atividade deve ser feita como auxílio de um adulto, pois é uma leitura de texto e </w:t>
      </w:r>
      <w:r>
        <w:rPr>
          <w:sz w:val="24"/>
          <w:szCs w:val="24"/>
        </w:rPr>
        <w:t>imagens.</w:t>
      </w:r>
    </w:p>
    <w:p w:rsidR="00851BE8" w:rsidRDefault="006B12D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adulto deve ler e mostrar as imagens para a criança, para que ela possa ver os lugares e as formas onde a música pode ser feita e transmitida.</w:t>
      </w:r>
    </w:p>
    <w:p w:rsidR="00851BE8" w:rsidRDefault="00851BE8">
      <w:pPr>
        <w:ind w:left="720"/>
        <w:jc w:val="both"/>
        <w:rPr>
          <w:sz w:val="24"/>
          <w:szCs w:val="24"/>
        </w:rPr>
      </w:pPr>
    </w:p>
    <w:p w:rsidR="00851BE8" w:rsidRDefault="00851BE8">
      <w:pPr>
        <w:ind w:left="720"/>
        <w:jc w:val="both"/>
        <w:rPr>
          <w:sz w:val="24"/>
          <w:szCs w:val="24"/>
        </w:rPr>
      </w:pPr>
    </w:p>
    <w:p w:rsidR="00851BE8" w:rsidRDefault="006B12D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4800600" cy="5672137"/>
            <wp:effectExtent l="435768" t="-435768" r="435768" b="-435768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00600" cy="5672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1BE8" w:rsidRDefault="00851BE8">
      <w:pPr>
        <w:jc w:val="both"/>
        <w:rPr>
          <w:sz w:val="24"/>
          <w:szCs w:val="24"/>
        </w:rPr>
      </w:pPr>
    </w:p>
    <w:p w:rsidR="00851BE8" w:rsidRDefault="00851BE8">
      <w:pPr>
        <w:jc w:val="both"/>
        <w:rPr>
          <w:sz w:val="24"/>
          <w:szCs w:val="24"/>
        </w:rPr>
      </w:pPr>
    </w:p>
    <w:p w:rsidR="00851BE8" w:rsidRDefault="00851BE8">
      <w:pPr>
        <w:jc w:val="both"/>
        <w:rPr>
          <w:sz w:val="24"/>
          <w:szCs w:val="24"/>
        </w:rPr>
      </w:pPr>
    </w:p>
    <w:p w:rsidR="00851BE8" w:rsidRDefault="00851BE8">
      <w:pPr>
        <w:jc w:val="both"/>
        <w:rPr>
          <w:sz w:val="24"/>
          <w:szCs w:val="24"/>
        </w:rPr>
      </w:pPr>
    </w:p>
    <w:p w:rsidR="00851BE8" w:rsidRDefault="00851BE8">
      <w:pPr>
        <w:jc w:val="center"/>
        <w:rPr>
          <w:sz w:val="24"/>
          <w:szCs w:val="24"/>
        </w:rPr>
      </w:pPr>
    </w:p>
    <w:p w:rsidR="00851BE8" w:rsidRDefault="00851BE8">
      <w:pPr>
        <w:jc w:val="center"/>
        <w:rPr>
          <w:sz w:val="24"/>
          <w:szCs w:val="24"/>
        </w:rPr>
      </w:pPr>
    </w:p>
    <w:p w:rsidR="00851BE8" w:rsidRDefault="00851BE8">
      <w:pPr>
        <w:jc w:val="center"/>
        <w:rPr>
          <w:sz w:val="24"/>
          <w:szCs w:val="24"/>
        </w:rPr>
      </w:pPr>
    </w:p>
    <w:p w:rsidR="00851BE8" w:rsidRDefault="00851BE8">
      <w:pPr>
        <w:jc w:val="center"/>
        <w:rPr>
          <w:sz w:val="24"/>
          <w:szCs w:val="24"/>
        </w:rPr>
      </w:pPr>
    </w:p>
    <w:p w:rsidR="00851BE8" w:rsidRDefault="00851BE8">
      <w:pPr>
        <w:jc w:val="center"/>
        <w:rPr>
          <w:sz w:val="24"/>
          <w:szCs w:val="24"/>
        </w:rPr>
      </w:pPr>
    </w:p>
    <w:p w:rsidR="00851BE8" w:rsidRDefault="00851BE8">
      <w:pPr>
        <w:jc w:val="center"/>
        <w:rPr>
          <w:sz w:val="24"/>
          <w:szCs w:val="24"/>
        </w:rPr>
      </w:pPr>
    </w:p>
    <w:p w:rsidR="00851BE8" w:rsidRDefault="00851BE8">
      <w:pPr>
        <w:jc w:val="center"/>
        <w:rPr>
          <w:sz w:val="24"/>
          <w:szCs w:val="24"/>
        </w:rPr>
      </w:pPr>
    </w:p>
    <w:p w:rsidR="00851BE8" w:rsidRDefault="00851BE8">
      <w:pPr>
        <w:jc w:val="center"/>
        <w:rPr>
          <w:sz w:val="24"/>
          <w:szCs w:val="24"/>
        </w:rPr>
      </w:pPr>
    </w:p>
    <w:p w:rsidR="00851BE8" w:rsidRDefault="00851BE8">
      <w:pPr>
        <w:jc w:val="center"/>
        <w:rPr>
          <w:sz w:val="24"/>
          <w:szCs w:val="24"/>
        </w:rPr>
      </w:pPr>
    </w:p>
    <w:p w:rsidR="00851BE8" w:rsidRDefault="00851BE8">
      <w:pPr>
        <w:jc w:val="center"/>
        <w:rPr>
          <w:sz w:val="24"/>
          <w:szCs w:val="24"/>
        </w:rPr>
      </w:pPr>
    </w:p>
    <w:p w:rsidR="00851BE8" w:rsidRDefault="00851BE8">
      <w:pPr>
        <w:jc w:val="center"/>
        <w:rPr>
          <w:sz w:val="24"/>
          <w:szCs w:val="24"/>
        </w:rPr>
      </w:pPr>
    </w:p>
    <w:sectPr w:rsidR="00851BE8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D0" w:rsidRDefault="006B12D0">
      <w:pPr>
        <w:spacing w:line="240" w:lineRule="auto"/>
      </w:pPr>
      <w:r>
        <w:separator/>
      </w:r>
    </w:p>
  </w:endnote>
  <w:endnote w:type="continuationSeparator" w:id="0">
    <w:p w:rsidR="006B12D0" w:rsidRDefault="006B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E8" w:rsidRDefault="00851B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D0" w:rsidRDefault="006B12D0">
      <w:pPr>
        <w:spacing w:line="240" w:lineRule="auto"/>
      </w:pPr>
      <w:r>
        <w:separator/>
      </w:r>
    </w:p>
  </w:footnote>
  <w:footnote w:type="continuationSeparator" w:id="0">
    <w:p w:rsidR="006B12D0" w:rsidRDefault="006B12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6F16"/>
    <w:multiLevelType w:val="multilevel"/>
    <w:tmpl w:val="C9041D0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1723BB"/>
    <w:multiLevelType w:val="multilevel"/>
    <w:tmpl w:val="11F65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E8"/>
    <w:rsid w:val="00311257"/>
    <w:rsid w:val="006B12D0"/>
    <w:rsid w:val="0085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30135-AE66-477B-957B-84981EAA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Granduque</dc:creator>
  <cp:lastModifiedBy>Escola Granduque</cp:lastModifiedBy>
  <cp:revision>2</cp:revision>
  <dcterms:created xsi:type="dcterms:W3CDTF">2020-04-29T16:06:00Z</dcterms:created>
  <dcterms:modified xsi:type="dcterms:W3CDTF">2020-04-29T16:06:00Z</dcterms:modified>
</cp:coreProperties>
</file>